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2" w:rsidRPr="00235AF7" w:rsidRDefault="0008512C" w:rsidP="005F6572">
      <w:pPr>
        <w:jc w:val="center"/>
        <w:outlineLvl w:val="0"/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b/>
          <w:sz w:val="22"/>
          <w:szCs w:val="22"/>
          <w:lang w:val="hu-HU"/>
        </w:rPr>
        <w:t xml:space="preserve">……………………….. számú </w:t>
      </w:r>
      <w:r w:rsidR="00BF2E74" w:rsidRPr="00235AF7">
        <w:rPr>
          <w:rFonts w:ascii="Verdana" w:hAnsi="Verdana"/>
          <w:b/>
          <w:sz w:val="22"/>
          <w:szCs w:val="22"/>
          <w:lang w:val="hu-HU"/>
        </w:rPr>
        <w:t>KIFIZETÉSI KÉRELEM</w:t>
      </w:r>
    </w:p>
    <w:p w:rsidR="00F30C1E" w:rsidRPr="00235AF7" w:rsidRDefault="00F30C1E">
      <w:pPr>
        <w:rPr>
          <w:rFonts w:ascii="Verdana" w:hAnsi="Verdana"/>
          <w:sz w:val="22"/>
          <w:szCs w:val="22"/>
          <w:lang w:val="hu-HU"/>
        </w:rPr>
      </w:pPr>
    </w:p>
    <w:p w:rsidR="00991DEE" w:rsidRPr="00235AF7" w:rsidRDefault="00991DEE">
      <w:pPr>
        <w:rPr>
          <w:rFonts w:ascii="Verdana" w:hAnsi="Verdana"/>
          <w:sz w:val="22"/>
          <w:szCs w:val="22"/>
          <w:lang w:val="hu-HU"/>
        </w:rPr>
      </w:pPr>
    </w:p>
    <w:p w:rsidR="00AE2C97" w:rsidRPr="00235AF7" w:rsidRDefault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 xml:space="preserve">A kifizetési kérelem a(z) </w:t>
      </w:r>
    </w:p>
    <w:p w:rsidR="00CA2DB2" w:rsidRPr="00235AF7" w:rsidRDefault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sym w:font="Wingdings" w:char="F0A8"/>
      </w:r>
      <w:r w:rsidRPr="00235AF7">
        <w:rPr>
          <w:rFonts w:ascii="Verdana" w:hAnsi="Verdana"/>
          <w:sz w:val="22"/>
          <w:szCs w:val="22"/>
          <w:lang w:val="hu-HU"/>
        </w:rPr>
        <w:t xml:space="preserve"> időközi kifizetési igénylés </w:t>
      </w:r>
    </w:p>
    <w:p w:rsidR="00AE2C97" w:rsidRPr="00235AF7" w:rsidRDefault="00AE2C97" w:rsidP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sym w:font="Wingdings" w:char="F0A8"/>
      </w:r>
      <w:r w:rsidRPr="00235AF7">
        <w:rPr>
          <w:rFonts w:ascii="Verdana" w:hAnsi="Verdana"/>
          <w:sz w:val="22"/>
          <w:szCs w:val="22"/>
          <w:lang w:val="hu-HU"/>
        </w:rPr>
        <w:t xml:space="preserve"> záró kifizetési igénylés </w:t>
      </w:r>
    </w:p>
    <w:p w:rsidR="00AE2C97" w:rsidRPr="00235AF7" w:rsidRDefault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elválaszthatatlan részét képezi.</w:t>
      </w:r>
    </w:p>
    <w:p w:rsidR="00AA68EB" w:rsidRPr="00235AF7" w:rsidRDefault="00AA68EB" w:rsidP="000601C5">
      <w:pPr>
        <w:outlineLvl w:val="0"/>
        <w:rPr>
          <w:rFonts w:ascii="Verdana" w:hAnsi="Verdana"/>
          <w:sz w:val="22"/>
          <w:szCs w:val="22"/>
          <w:lang w:val="hu-HU"/>
        </w:rPr>
      </w:pPr>
    </w:p>
    <w:p w:rsidR="00C07A78" w:rsidRPr="00235AF7" w:rsidRDefault="00AA68EB">
      <w:pPr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b/>
          <w:sz w:val="22"/>
          <w:szCs w:val="22"/>
          <w:lang w:val="hu-HU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302"/>
      </w:tblGrid>
      <w:tr w:rsidR="00CA2DB2" w:rsidRPr="00235AF7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B2" w:rsidRPr="00235AF7" w:rsidRDefault="00CA2DB2" w:rsidP="00677327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 kedvezményezett neve</w:t>
            </w:r>
            <w:r w:rsidR="00AC4533" w:rsidRPr="00235AF7">
              <w:rPr>
                <w:rFonts w:ascii="Verdana" w:hAnsi="Verdana"/>
                <w:sz w:val="22"/>
                <w:szCs w:val="22"/>
                <w:lang w:val="hu-HU"/>
              </w:rPr>
              <w:t>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B2" w:rsidRPr="00235AF7" w:rsidRDefault="00CA2DB2" w:rsidP="00677327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6B05A8" w:rsidRPr="00235AF7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A8" w:rsidRPr="00235AF7" w:rsidRDefault="006B05A8" w:rsidP="00901ECE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>z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>Inkubációs megállapodás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száma</w:t>
            </w:r>
            <w:r w:rsidR="00AC4533" w:rsidRPr="00235AF7">
              <w:rPr>
                <w:rFonts w:ascii="Verdana" w:hAnsi="Verdana"/>
                <w:sz w:val="22"/>
                <w:szCs w:val="22"/>
                <w:lang w:val="hu-HU"/>
              </w:rPr>
              <w:t>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A8" w:rsidRPr="00235AF7" w:rsidRDefault="006B05A8" w:rsidP="00677327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</w:tbl>
    <w:p w:rsidR="00AC4533" w:rsidRPr="00235AF7" w:rsidRDefault="00AC4533" w:rsidP="00DA3B66">
      <w:pPr>
        <w:spacing w:before="30" w:after="30"/>
        <w:rPr>
          <w:rFonts w:ascii="Verdana" w:hAnsi="Verdana"/>
          <w:sz w:val="22"/>
          <w:szCs w:val="22"/>
          <w:lang w:val="hu-HU"/>
        </w:rPr>
      </w:pPr>
    </w:p>
    <w:p w:rsidR="00AA68EB" w:rsidRPr="00235AF7" w:rsidRDefault="00AA68EB" w:rsidP="00AA68EB">
      <w:pPr>
        <w:spacing w:before="30"/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b/>
          <w:sz w:val="22"/>
          <w:szCs w:val="22"/>
          <w:lang w:val="hu-HU"/>
        </w:rPr>
        <w:t>2 sz. táblázat</w:t>
      </w:r>
    </w:p>
    <w:p w:rsidR="00AE2C97" w:rsidRPr="00235AF7" w:rsidRDefault="00FE71E0" w:rsidP="00FE71E0">
      <w:pPr>
        <w:spacing w:before="30"/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 xml:space="preserve">A benyújtott számla/ák vagy számlát helyettesítő okmányok összegéből az alábbi bankszámlá(k)ra </w:t>
      </w:r>
      <w:r w:rsidR="00AE2C97" w:rsidRPr="00235AF7">
        <w:rPr>
          <w:rFonts w:ascii="Verdana" w:hAnsi="Verdana"/>
          <w:sz w:val="22"/>
          <w:szCs w:val="22"/>
          <w:lang w:val="hu-HU"/>
        </w:rPr>
        <w:t>kérem a támogatás</w:t>
      </w:r>
      <w:r w:rsidR="00A74D0E" w:rsidRPr="00235AF7">
        <w:rPr>
          <w:rFonts w:ascii="Verdana" w:hAnsi="Verdana"/>
          <w:sz w:val="22"/>
          <w:szCs w:val="22"/>
          <w:lang w:val="hu-HU"/>
        </w:rPr>
        <w:t xml:space="preserve"> </w:t>
      </w:r>
      <w:r w:rsidR="00AE2C97" w:rsidRPr="00235AF7">
        <w:rPr>
          <w:rFonts w:ascii="Verdana" w:hAnsi="Verdana"/>
          <w:sz w:val="22"/>
          <w:szCs w:val="22"/>
          <w:lang w:val="hu-HU"/>
        </w:rPr>
        <w:t>kifizetését</w:t>
      </w:r>
      <w:r w:rsidRPr="00235AF7">
        <w:rPr>
          <w:rFonts w:ascii="Verdana" w:hAnsi="Verdana"/>
          <w:sz w:val="22"/>
          <w:szCs w:val="22"/>
          <w:lang w:val="hu-H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5296"/>
        <w:gridCol w:w="1780"/>
      </w:tblGrid>
      <w:tr w:rsidR="00AE2C97" w:rsidRPr="00235AF7" w:rsidTr="006800C7">
        <w:trPr>
          <w:trHeight w:val="960"/>
        </w:trPr>
        <w:tc>
          <w:tcPr>
            <w:tcW w:w="1410" w:type="pct"/>
          </w:tcPr>
          <w:p w:rsidR="00AE2C97" w:rsidRPr="00235AF7" w:rsidRDefault="00901ECE" w:rsidP="00901ECE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Kedvezményezett </w:t>
            </w:r>
            <w:r w:rsidR="00AE2C97" w:rsidRPr="00235AF7">
              <w:rPr>
                <w:rFonts w:ascii="Verdana" w:hAnsi="Verdana"/>
                <w:sz w:val="22"/>
                <w:szCs w:val="22"/>
                <w:lang w:val="hu-HU"/>
              </w:rPr>
              <w:t>neve:</w:t>
            </w:r>
          </w:p>
        </w:tc>
        <w:tc>
          <w:tcPr>
            <w:tcW w:w="2687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Jóváírandó bank számlaszám:</w:t>
            </w:r>
          </w:p>
        </w:tc>
        <w:tc>
          <w:tcPr>
            <w:tcW w:w="903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Átutalandó összeg (Ft)</w:t>
            </w:r>
          </w:p>
        </w:tc>
      </w:tr>
      <w:tr w:rsidR="00AE2C97" w:rsidRPr="00235AF7" w:rsidTr="006800C7">
        <w:trPr>
          <w:trHeight w:val="191"/>
        </w:trPr>
        <w:tc>
          <w:tcPr>
            <w:tcW w:w="1410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87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- - - - - - - -   - - - - - - - -</w:t>
            </w:r>
          </w:p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- - - - - - - -</w:t>
            </w:r>
          </w:p>
        </w:tc>
        <w:tc>
          <w:tcPr>
            <w:tcW w:w="903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AE2C97" w:rsidRPr="00235AF7" w:rsidTr="006800C7">
        <w:trPr>
          <w:trHeight w:val="320"/>
        </w:trPr>
        <w:tc>
          <w:tcPr>
            <w:tcW w:w="1410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87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903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AE2C97" w:rsidRPr="00235AF7" w:rsidTr="006800C7">
        <w:trPr>
          <w:trHeight w:val="320"/>
        </w:trPr>
        <w:tc>
          <w:tcPr>
            <w:tcW w:w="1410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87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903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AE2C97" w:rsidRPr="00235AF7" w:rsidTr="006800C7">
        <w:trPr>
          <w:trHeight w:val="320"/>
        </w:trPr>
        <w:tc>
          <w:tcPr>
            <w:tcW w:w="4097" w:type="pct"/>
            <w:gridSpan w:val="2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903" w:type="pct"/>
          </w:tcPr>
          <w:p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</w:tbl>
    <w:p w:rsidR="00AA68EB" w:rsidRPr="00235AF7" w:rsidRDefault="00AA68EB" w:rsidP="00AA68EB">
      <w:pPr>
        <w:spacing w:before="30" w:after="30"/>
        <w:rPr>
          <w:rFonts w:ascii="Verdana" w:hAnsi="Verdana"/>
          <w:sz w:val="22"/>
          <w:szCs w:val="22"/>
          <w:lang w:val="hu-HU"/>
        </w:rPr>
      </w:pPr>
    </w:p>
    <w:p w:rsidR="00432ACD" w:rsidRPr="00235AF7" w:rsidRDefault="00196E5F" w:rsidP="00432ACD">
      <w:pPr>
        <w:keepNext/>
        <w:spacing w:before="240" w:after="60"/>
        <w:outlineLvl w:val="0"/>
        <w:rPr>
          <w:rFonts w:ascii="Verdana" w:hAnsi="Verdana"/>
          <w:b/>
          <w:bCs/>
          <w:sz w:val="22"/>
          <w:szCs w:val="22"/>
          <w:lang w:val="hu-HU"/>
        </w:rPr>
      </w:pPr>
      <w:r>
        <w:rPr>
          <w:rFonts w:ascii="Verdana" w:hAnsi="Verdana"/>
          <w:b/>
          <w:bCs/>
          <w:sz w:val="22"/>
          <w:szCs w:val="22"/>
          <w:lang w:val="hu-HU"/>
        </w:rPr>
        <w:t>3</w:t>
      </w:r>
      <w:r w:rsidR="00432ACD" w:rsidRPr="00235AF7">
        <w:rPr>
          <w:rFonts w:ascii="Verdana" w:hAnsi="Verdana"/>
          <w:b/>
          <w:bCs/>
          <w:sz w:val="22"/>
          <w:szCs w:val="22"/>
          <w:lang w:val="hu-HU"/>
        </w:rPr>
        <w:t xml:space="preserve">.sz. </w:t>
      </w:r>
      <w:r w:rsidR="00432ACD" w:rsidRPr="00235AF7">
        <w:rPr>
          <w:rFonts w:ascii="Verdana" w:hAnsi="Verdana"/>
          <w:b/>
          <w:sz w:val="22"/>
          <w:szCs w:val="22"/>
          <w:lang w:val="hu-HU"/>
        </w:rPr>
        <w:t>táblázat</w:t>
      </w:r>
      <w:r w:rsidR="00432ACD" w:rsidRPr="00235AF7">
        <w:rPr>
          <w:rFonts w:ascii="Verdana" w:hAnsi="Verdana"/>
          <w:b/>
          <w:bCs/>
          <w:sz w:val="22"/>
          <w:szCs w:val="22"/>
          <w:lang w:val="hu-HU"/>
        </w:rPr>
        <w:t>:</w:t>
      </w:r>
      <w:r w:rsidR="00432ACD" w:rsidRPr="00235AF7">
        <w:rPr>
          <w:rFonts w:ascii="Verdana" w:hAnsi="Verdana"/>
          <w:b/>
          <w:sz w:val="22"/>
          <w:szCs w:val="22"/>
          <w:lang w:val="hu-HU"/>
        </w:rPr>
        <w:t xml:space="preserve"> Rendelkezés előleg elszámolásról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32ACD" w:rsidRPr="00235AF7" w:rsidTr="00283FBB">
        <w:trPr>
          <w:trHeight w:val="1164"/>
        </w:trPr>
        <w:tc>
          <w:tcPr>
            <w:tcW w:w="9776" w:type="dxa"/>
          </w:tcPr>
          <w:p w:rsidR="00432ACD" w:rsidRPr="00235AF7" w:rsidRDefault="00432ACD" w:rsidP="006800C7">
            <w:pPr>
              <w:spacing w:before="60" w:after="60"/>
              <w:jc w:val="left"/>
              <w:rPr>
                <w:rFonts w:ascii="Verdana" w:hAnsi="Verdana"/>
                <w:b/>
                <w:sz w:val="22"/>
                <w:szCs w:val="22"/>
                <w:highlight w:val="yellow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 benyújtott számla/ák vagy számlát helyettesítő okmányok összegéből</w:t>
            </w:r>
            <w:r w:rsidRPr="00235AF7">
              <w:rPr>
                <w:rFonts w:ascii="Verdana" w:hAnsi="Verdana"/>
                <w:b/>
                <w:sz w:val="22"/>
                <w:szCs w:val="22"/>
                <w:lang w:val="hu-HU"/>
              </w:rPr>
              <w:t>…………………………………….……………………………………………………Ft,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azaz ……………..…………</w:t>
            </w:r>
            <w:r w:rsidR="00283FBB" w:rsidRPr="00235AF7">
              <w:rPr>
                <w:rFonts w:ascii="Verdana" w:hAnsi="Verdana"/>
                <w:sz w:val="22"/>
                <w:szCs w:val="22"/>
                <w:lang w:val="hu-HU"/>
              </w:rPr>
              <w:t>…………………………………………………………</w:t>
            </w:r>
            <w:r w:rsidR="00651E26" w:rsidRPr="00235AF7">
              <w:rPr>
                <w:rFonts w:ascii="Verdana" w:hAnsi="Verdana"/>
                <w:sz w:val="22"/>
                <w:szCs w:val="22"/>
                <w:lang w:val="hu-HU"/>
              </w:rPr>
              <w:t>…….……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Ft</w:t>
            </w:r>
          </w:p>
          <w:p w:rsidR="00432ACD" w:rsidRPr="00235AF7" w:rsidRDefault="00432ACD" w:rsidP="00901ECE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highlight w:val="yellow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támogatást </w:t>
            </w:r>
            <w:r w:rsidR="004A3647"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támogatási 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előleg terhére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kívánok elszámolni.</w:t>
            </w:r>
          </w:p>
        </w:tc>
      </w:tr>
    </w:tbl>
    <w:p w:rsidR="00432ACD" w:rsidRPr="00235AF7" w:rsidRDefault="00432ACD" w:rsidP="0008512C">
      <w:pPr>
        <w:keepNext/>
        <w:spacing w:before="240" w:after="60"/>
        <w:outlineLvl w:val="0"/>
        <w:rPr>
          <w:rFonts w:ascii="Verdana" w:hAnsi="Verdana"/>
          <w:b/>
          <w:sz w:val="22"/>
          <w:szCs w:val="22"/>
          <w:lang w:val="hu-HU"/>
        </w:rPr>
        <w:sectPr w:rsidR="00432ACD" w:rsidRPr="00235AF7" w:rsidSect="00196E5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78" w:right="1134" w:bottom="284" w:left="1134" w:header="567" w:footer="1675" w:gutter="0"/>
          <w:cols w:space="708"/>
          <w:docGrid w:linePitch="360"/>
        </w:sectPr>
      </w:pPr>
    </w:p>
    <w:p w:rsidR="00786DEF" w:rsidRPr="00235AF7" w:rsidRDefault="00196E5F" w:rsidP="00786DEF">
      <w:pPr>
        <w:keepNext/>
        <w:spacing w:before="240" w:after="60"/>
        <w:outlineLvl w:val="0"/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t>4</w:t>
      </w:r>
      <w:r w:rsidR="00786DEF" w:rsidRPr="00235AF7">
        <w:rPr>
          <w:rFonts w:ascii="Verdana" w:hAnsi="Verdana"/>
          <w:b/>
          <w:sz w:val="22"/>
          <w:szCs w:val="22"/>
          <w:lang w:val="hu-HU"/>
        </w:rPr>
        <w:t>.sz. táblázat: Számlalista</w:t>
      </w:r>
    </w:p>
    <w:tbl>
      <w:tblPr>
        <w:tblW w:w="48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735"/>
        <w:gridCol w:w="2071"/>
        <w:gridCol w:w="2576"/>
        <w:gridCol w:w="1545"/>
        <w:gridCol w:w="1545"/>
        <w:gridCol w:w="1358"/>
        <w:gridCol w:w="2339"/>
      </w:tblGrid>
      <w:tr w:rsidR="004A3647" w:rsidRPr="00235AF7" w:rsidTr="004A3647">
        <w:trPr>
          <w:trHeight w:val="522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Számla, 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egyéb 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számviteli 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bizonylat 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(összesítő) 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száma, 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azonosítója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RDefault="004A3647" w:rsidP="00013AFD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Szállító neve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3647" w:rsidRPr="00235AF7" w:rsidRDefault="00901ECE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Projektelem/ tevékenységtípus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Költség adatok</w:t>
            </w:r>
          </w:p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Támogatás (Ft)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Kifizetési bizonylat sorszáma</w:t>
            </w:r>
            <w:r w:rsidRPr="00235AF7">
              <w:rPr>
                <w:rStyle w:val="FootnoteReference"/>
                <w:rFonts w:ascii="Verdana" w:hAnsi="Verdana"/>
                <w:sz w:val="22"/>
                <w:szCs w:val="22"/>
              </w:rPr>
              <w:footnoteReference w:id="1"/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(átutalás/készpénz)</w:t>
            </w:r>
          </w:p>
        </w:tc>
      </w:tr>
      <w:tr w:rsidR="004A3647" w:rsidRPr="00235AF7" w:rsidTr="004A3647">
        <w:trPr>
          <w:trHeight w:val="1595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8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Nettó</w:t>
            </w:r>
            <w:r w:rsidR="00CD68BA" w:rsidRPr="00235AF7">
              <w:rPr>
                <w:rStyle w:val="FootnoteReference"/>
                <w:rFonts w:ascii="Verdana" w:hAnsi="Verdana"/>
                <w:sz w:val="22"/>
                <w:szCs w:val="22"/>
                <w:lang w:val="hu-HU"/>
              </w:rPr>
              <w:footnoteReference w:id="2"/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ÁFA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Bruttó</w:t>
            </w:r>
          </w:p>
        </w:tc>
        <w:tc>
          <w:tcPr>
            <w:tcW w:w="4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84684E" w:rsidRPr="00235AF7" w:rsidTr="0084684E">
        <w:trPr>
          <w:trHeight w:val="22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4E" w:rsidRPr="00235AF7" w:rsidRDefault="00901ECE" w:rsidP="00901EC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Számla t</w:t>
            </w:r>
            <w:r w:rsidR="0084684E" w:rsidRPr="00235AF7">
              <w:rPr>
                <w:rFonts w:ascii="Verdana" w:hAnsi="Verdana"/>
                <w:sz w:val="22"/>
                <w:szCs w:val="22"/>
                <w:lang w:val="hu-HU"/>
              </w:rPr>
              <w:t>elj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es összeg: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84684E" w:rsidRPr="00235AF7" w:rsidTr="0084684E">
        <w:trPr>
          <w:trHeight w:val="225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4E" w:rsidRPr="00235AF7" w:rsidRDefault="0084684E" w:rsidP="00901EC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Elsz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>ámolandó összeg: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4A3647" w:rsidRPr="00235AF7" w:rsidTr="004A3647">
        <w:trPr>
          <w:trHeight w:val="225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47" w:rsidRPr="00235AF7" w:rsidRDefault="004A3647" w:rsidP="007F472F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b/>
                <w:sz w:val="22"/>
                <w:szCs w:val="22"/>
              </w:rPr>
              <w:t>Összesen: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678BC" w:rsidRPr="00235AF7" w:rsidRDefault="00196E5F" w:rsidP="00D678BC">
      <w:pPr>
        <w:keepNext/>
        <w:spacing w:before="240" w:after="60"/>
        <w:outlineLvl w:val="0"/>
        <w:rPr>
          <w:rFonts w:ascii="Verdana" w:hAnsi="Verdana"/>
          <w:b/>
          <w:bCs/>
          <w:sz w:val="22"/>
          <w:szCs w:val="22"/>
          <w:lang w:val="hu-HU"/>
        </w:rPr>
      </w:pPr>
      <w:r>
        <w:rPr>
          <w:rFonts w:ascii="Verdana" w:hAnsi="Verdana"/>
          <w:b/>
          <w:bCs/>
          <w:sz w:val="22"/>
          <w:szCs w:val="22"/>
          <w:lang w:val="hu-HU"/>
        </w:rPr>
        <w:t>5</w:t>
      </w:r>
      <w:r w:rsidR="00AA68EB" w:rsidRPr="00235AF7">
        <w:rPr>
          <w:rFonts w:ascii="Verdana" w:hAnsi="Verdana"/>
          <w:b/>
          <w:bCs/>
          <w:sz w:val="22"/>
          <w:szCs w:val="22"/>
          <w:lang w:val="hu-HU"/>
        </w:rPr>
        <w:t xml:space="preserve">.sz. </w:t>
      </w:r>
      <w:r w:rsidR="00AA68EB" w:rsidRPr="00235AF7">
        <w:rPr>
          <w:rFonts w:ascii="Verdana" w:hAnsi="Verdana"/>
          <w:b/>
          <w:sz w:val="22"/>
          <w:szCs w:val="22"/>
          <w:lang w:val="hu-HU"/>
        </w:rPr>
        <w:t>táblázat</w:t>
      </w:r>
      <w:r w:rsidR="00AA68EB" w:rsidRPr="00235AF7">
        <w:rPr>
          <w:rFonts w:ascii="Verdana" w:hAnsi="Verdana"/>
          <w:b/>
          <w:bCs/>
          <w:sz w:val="22"/>
          <w:szCs w:val="22"/>
          <w:lang w:val="hu-HU"/>
        </w:rPr>
        <w:t>:</w:t>
      </w:r>
      <w:r w:rsidR="00AA68EB" w:rsidRPr="00235AF7">
        <w:rPr>
          <w:rFonts w:ascii="Verdana" w:hAnsi="Verdana"/>
          <w:b/>
          <w:sz w:val="22"/>
          <w:szCs w:val="22"/>
          <w:lang w:val="hu-HU"/>
        </w:rPr>
        <w:t xml:space="preserve"> </w:t>
      </w:r>
      <w:r w:rsidR="002C3450" w:rsidRPr="00235AF7">
        <w:rPr>
          <w:rFonts w:ascii="Verdana" w:hAnsi="Verdana"/>
          <w:b/>
          <w:sz w:val="22"/>
          <w:szCs w:val="22"/>
          <w:lang w:val="hu-HU"/>
        </w:rPr>
        <w:t>A k</w:t>
      </w:r>
      <w:r w:rsidR="00D678BC" w:rsidRPr="00235AF7">
        <w:rPr>
          <w:rFonts w:ascii="Verdana" w:hAnsi="Verdana"/>
          <w:b/>
          <w:sz w:val="22"/>
          <w:szCs w:val="22"/>
          <w:lang w:val="hu-HU"/>
        </w:rPr>
        <w:t>ifizetés hitelesítése</w:t>
      </w:r>
    </w:p>
    <w:tbl>
      <w:tblPr>
        <w:tblW w:w="47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2241"/>
      </w:tblGrid>
      <w:tr w:rsidR="00786DEF" w:rsidRPr="00235AF7">
        <w:trPr>
          <w:trHeight w:val="2142"/>
        </w:trPr>
        <w:tc>
          <w:tcPr>
            <w:tcW w:w="10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Számla,</w:t>
            </w:r>
          </w:p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egyéb</w:t>
            </w:r>
          </w:p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számviteli</w:t>
            </w:r>
          </w:p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bizonylat</w:t>
            </w:r>
          </w:p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(összesítő)</w:t>
            </w:r>
          </w:p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száma,</w:t>
            </w:r>
          </w:p>
          <w:p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azonosítója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235AF7" w:rsidRDefault="00786DEF" w:rsidP="007D599D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Alátámasztáshoz benyújtott dokumentumok megnevezése</w:t>
            </w:r>
            <w:r w:rsidR="004A3647" w:rsidRPr="00235AF7">
              <w:rPr>
                <w:rFonts w:ascii="Verdana" w:hAnsi="Verdana"/>
                <w:sz w:val="22"/>
                <w:szCs w:val="22"/>
                <w:lang w:val="hu-HU"/>
              </w:rPr>
              <w:t>/megjegyzések</w:t>
            </w:r>
          </w:p>
        </w:tc>
      </w:tr>
      <w:tr w:rsidR="00786DEF" w:rsidRPr="00235AF7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EF" w:rsidRPr="00235AF7" w:rsidRDefault="00786DEF" w:rsidP="00E43E6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235AF7" w:rsidRDefault="00786DEF" w:rsidP="007D599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786DEF" w:rsidRPr="00235AF7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EF" w:rsidRPr="00235AF7" w:rsidRDefault="00786DEF" w:rsidP="007D599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235AF7" w:rsidRDefault="00786DEF" w:rsidP="003D2918">
            <w:pPr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</w:tbl>
    <w:p w:rsidR="00B92BFE" w:rsidRPr="00235AF7" w:rsidRDefault="00B92BFE" w:rsidP="0008512C">
      <w:pPr>
        <w:keepNext/>
        <w:spacing w:before="240" w:after="60"/>
        <w:outlineLvl w:val="0"/>
        <w:rPr>
          <w:rFonts w:ascii="Verdana" w:hAnsi="Verdana"/>
          <w:b/>
          <w:sz w:val="22"/>
          <w:szCs w:val="22"/>
          <w:lang w:val="hu-HU"/>
        </w:rPr>
        <w:sectPr w:rsidR="00B92BFE" w:rsidRPr="00235AF7" w:rsidSect="00196E5F">
          <w:pgSz w:w="16838" w:h="11906" w:orient="landscape"/>
          <w:pgMar w:top="1882" w:right="289" w:bottom="1134" w:left="567" w:header="283" w:footer="990" w:gutter="0"/>
          <w:cols w:space="708"/>
          <w:docGrid w:linePitch="360"/>
        </w:sectPr>
      </w:pPr>
    </w:p>
    <w:p w:rsidR="008F65BF" w:rsidRPr="00235AF7" w:rsidRDefault="008F65BF" w:rsidP="008F65BF">
      <w:pPr>
        <w:rPr>
          <w:rFonts w:ascii="Verdana" w:hAnsi="Verdana"/>
          <w:b/>
          <w:sz w:val="22"/>
          <w:szCs w:val="22"/>
        </w:rPr>
      </w:pPr>
      <w:r w:rsidRPr="00235AF7">
        <w:rPr>
          <w:rFonts w:ascii="Verdana" w:hAnsi="Verdana"/>
          <w:b/>
          <w:sz w:val="22"/>
          <w:szCs w:val="22"/>
        </w:rPr>
        <w:lastRenderedPageBreak/>
        <w:t>Alulírott, mint a Kedvezményezett képviselője büntetőjogi felelősségem tudatában kijelentem, hogy: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jogszabályokban és az Inkubációs megállapodásban előírt mellékleteket csatoltuk.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Az elszámolni kívánt költségek kizárólag a támogatott pályázatban szereplő támogatott tevékenységek érdekében merültek fel.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kifizetési kérelem tárgyát képező időszakban a projekt megvalósítása az Inkubációs megállapodás és annak mellékletét képező pályázat szerint folyt.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Az elszámolt költségek a címzetti felhívásban szereplő és a vonatkozó Inkubációs megállapodásban / pályázati adatlapban rögzített elszámolható költségeknek megfelelnek. 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Az elszámolás alapjául szolgáló egységárak nem haladják meg a szokásos piaci árat.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Az elszámoláshoz benyújtott összes másolati dokumentum az eredetivel mindenben megegyező hiteles másolat.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kifizetési kérelemben elszámolni kívánt költségeket és a projekt támogatás feltételeknek megfelelő megvalósulását alátámasztó dokumentáció a kedvezményezett (és támogatásban részesülő partnerei) az adóhatóság felé bejelentett iratmegőrzési helyén eredeti példányban rendelkezésre áll és helyszíni ellenőrzés során azokat bemutatjuk.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Az elszámolásra benyújtott számlák és számviteli bizonylatok alapján igényelt, a projekt keretében elszámolni kívánt költségeket más hazai, vagy európai uniós támogatás terhére nem számoltuk el, és a jövőben nem is fogjuk elszámolni.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Az igényelt támogatás összegében az általános forgalmi adóról szóló törvény alapján levonható ÁFA összeg nem szerepel.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benyújtott számlák esetén az adózás rendjéről szóló törvény 36/A. § szerinti köztartozás-ellenőrzési és visszatartási kötelezettségünknek, valamint a 306/2011. (XII. 23.) Korm. rendelet 14. §-a, és az Étv. 39/A. § (6) bekezdésében foglaltaknak eleget tettünk.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Az esélyegyenlőségre vonatkozó szabályok a címzetti felhívásban és a pályázati adatlapon vállalt kötelezettségeknek megfelelően érvényesülnek. 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környezeti fenntarthatóságra vonatkozó szabályok a címzetti felhívásnak és a pályázati adatlapon vállalt kötelezettségeknek megfelelően érvényesülnek.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nyilvánosságra vonatkozó követelmények teljesítése (az Európai Unió és a magyar állam által nyújtott támogatás tényének szöveges és/vagy képi megjelenítésére) a címzetti felhívásnak, illetve az Inkubációs megállapodásnak megfelel.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projekt végrehajtása során a projekttel összefüggésben keletkezett pénzügyi bevételeket (ideértve többek között az előlegen realizált kam</w:t>
      </w:r>
      <w:r w:rsidR="00196E5F">
        <w:rPr>
          <w:rFonts w:ascii="Verdana" w:hAnsi="Verdana"/>
          <w:sz w:val="22"/>
          <w:szCs w:val="22"/>
        </w:rPr>
        <w:t>atot, kötbért</w:t>
      </w:r>
      <w:r w:rsidRPr="00235AF7">
        <w:rPr>
          <w:rFonts w:ascii="Verdana" w:hAnsi="Verdana"/>
          <w:sz w:val="22"/>
          <w:szCs w:val="22"/>
        </w:rPr>
        <w:t>) a projekt sikeres megvalósításához szükséges mértékben, a projekt céljaival összhangban, a projekt megvalósításával összefüggésben felmerülő kiadások kiegyenlítésére fordítottam.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Eszközbeszerzés esetén a támogatási szerződés alapján beszerzett eszköz rendelkezik a tevékenységhez szükséges technikai jellemzőkkel és megfelel a vonatkozó előírásoknak, szabványoknak. 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pályázat benyújtásával egyidejűleg benyújtott, az államháztartásról szóló 2011. évi CXCV. törvény 50. § (1) bekezdés c) és a nemzeti vagyonról szóló 2011. évi CXCVI. törvény 3. § (1) 1. pontjának való megfelelésről szóló nyilatkozatban feltüntetett, az általam képviselt, illetve a nyilatkozatban megjelölt szervezetek adataiban a legutolsó nyilatkozat óta változás nem állt be.  Amennyiben a pályázat benyújtásával egyidejűleg benyújtott, az államháztartásról szóló 2011. évi CXCV. törvény 50. § (1) bekezdés c) és a nemzeti vagyonról szóló 2011. évi CXCVI. törvény 3. § (1) 1. pontjának való megfelelésről szóló  nyilatkozatban feltüntetett, az általam képviselt, illetve a nyilatkozatban megjelölt szervezetek adataiban a legutolsó nyilatkozat óta változás állt be, a pályázati felhívá</w:t>
      </w:r>
      <w:bookmarkStart w:id="0" w:name="_GoBack"/>
      <w:bookmarkEnd w:id="0"/>
      <w:r w:rsidRPr="00235AF7">
        <w:rPr>
          <w:rFonts w:ascii="Verdana" w:hAnsi="Verdana"/>
          <w:sz w:val="22"/>
          <w:szCs w:val="22"/>
        </w:rPr>
        <w:t>s mellékleteként közzétett, a kifizetési igénylés benyújtásának időpontjában hatályos adatokat tartalmazó nyilatkozatot a kifizetési igényléshez mellékelem.</w:t>
      </w:r>
    </w:p>
    <w:p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>A záró kifizetési igénylést követően fel nem használt támogatásról lemondok.</w:t>
      </w:r>
    </w:p>
    <w:p w:rsidR="008F65BF" w:rsidRPr="00235AF7" w:rsidRDefault="008F65BF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</w:p>
    <w:p w:rsidR="008F65BF" w:rsidRPr="00235AF7" w:rsidRDefault="008F65BF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</w:p>
    <w:p w:rsidR="00706E4C" w:rsidRPr="00235AF7" w:rsidRDefault="00706E4C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Kelt: ……………………………… , 20</w:t>
      </w:r>
      <w:r w:rsidRPr="00235AF7">
        <w:rPr>
          <w:rFonts w:ascii="Arial" w:hAnsi="Arial" w:cs="Arial"/>
          <w:sz w:val="22"/>
          <w:szCs w:val="22"/>
          <w:lang w:val="hu-HU"/>
        </w:rPr>
        <w:t>⁪⁪</w:t>
      </w:r>
      <w:r w:rsidRPr="00235AF7">
        <w:rPr>
          <w:rFonts w:ascii="Verdana" w:hAnsi="Verdana"/>
          <w:sz w:val="22"/>
          <w:szCs w:val="22"/>
          <w:lang w:val="hu-HU"/>
        </w:rPr>
        <w:t xml:space="preserve">. </w:t>
      </w:r>
      <w:r w:rsidRPr="00235AF7">
        <w:rPr>
          <w:rFonts w:ascii="Arial" w:hAnsi="Arial" w:cs="Arial"/>
          <w:sz w:val="22"/>
          <w:szCs w:val="22"/>
          <w:lang w:val="hu-HU"/>
        </w:rPr>
        <w:t>⁪⁪</w:t>
      </w:r>
      <w:r w:rsidRPr="00235AF7">
        <w:rPr>
          <w:rFonts w:ascii="Verdana" w:hAnsi="Verdana"/>
          <w:sz w:val="22"/>
          <w:szCs w:val="22"/>
          <w:lang w:val="hu-HU"/>
        </w:rPr>
        <w:t xml:space="preserve">. </w:t>
      </w:r>
      <w:r w:rsidRPr="00235AF7">
        <w:rPr>
          <w:rFonts w:ascii="Arial" w:hAnsi="Arial" w:cs="Arial"/>
          <w:sz w:val="22"/>
          <w:szCs w:val="22"/>
          <w:lang w:val="hu-HU"/>
        </w:rPr>
        <w:t>⁪⁪</w:t>
      </w:r>
      <w:r w:rsidRPr="00235AF7">
        <w:rPr>
          <w:rFonts w:ascii="Verdana" w:hAnsi="Verdana"/>
          <w:sz w:val="22"/>
          <w:szCs w:val="22"/>
          <w:lang w:val="hu-HU"/>
        </w:rPr>
        <w:t>.</w:t>
      </w:r>
    </w:p>
    <w:p w:rsidR="003026DE" w:rsidRPr="00235AF7" w:rsidRDefault="003026DE" w:rsidP="005B4B70">
      <w:pPr>
        <w:adjustRightInd w:val="0"/>
        <w:ind w:left="4254" w:firstLine="709"/>
        <w:jc w:val="center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……………………………..</w:t>
      </w:r>
    </w:p>
    <w:p w:rsidR="003026DE" w:rsidRPr="00235AF7" w:rsidRDefault="008F65BF" w:rsidP="005B4B70">
      <w:pPr>
        <w:adjustRightInd w:val="0"/>
        <w:ind w:left="4254" w:firstLine="709"/>
        <w:jc w:val="center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K</w:t>
      </w:r>
      <w:r w:rsidR="003026DE" w:rsidRPr="00235AF7">
        <w:rPr>
          <w:rFonts w:ascii="Verdana" w:hAnsi="Verdana"/>
          <w:sz w:val="22"/>
          <w:szCs w:val="22"/>
          <w:lang w:val="hu-HU"/>
        </w:rPr>
        <w:t>edvezményezett aláírása</w:t>
      </w:r>
    </w:p>
    <w:p w:rsidR="00220B80" w:rsidRPr="00235AF7" w:rsidRDefault="003026DE" w:rsidP="00EB4D4E">
      <w:pPr>
        <w:adjustRightInd w:val="0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>P. H.</w:t>
      </w:r>
    </w:p>
    <w:sectPr w:rsidR="00220B80" w:rsidRPr="00235AF7" w:rsidSect="00196E5F">
      <w:pgSz w:w="11906" w:h="16838"/>
      <w:pgMar w:top="2531" w:right="1134" w:bottom="567" w:left="1134" w:header="709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6F" w:rsidRDefault="00A6616F">
      <w:r>
        <w:separator/>
      </w:r>
    </w:p>
  </w:endnote>
  <w:endnote w:type="continuationSeparator" w:id="0">
    <w:p w:rsidR="00A6616F" w:rsidRDefault="00A6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9" w:rsidRDefault="00A64705" w:rsidP="00D344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489">
      <w:rPr>
        <w:rStyle w:val="PageNumber"/>
      </w:rPr>
      <w:instrText xml:space="preserve">PAGE  </w:instrText>
    </w:r>
    <w:r w:rsidR="00196E5F">
      <w:rPr>
        <w:rStyle w:val="PageNumber"/>
      </w:rPr>
      <w:fldChar w:fldCharType="separate"/>
    </w:r>
    <w:r w:rsidR="00196E5F">
      <w:rPr>
        <w:rStyle w:val="PageNumber"/>
        <w:noProof/>
      </w:rPr>
      <w:t>2</w:t>
    </w:r>
    <w:r>
      <w:rPr>
        <w:rStyle w:val="PageNumber"/>
      </w:rPr>
      <w:fldChar w:fldCharType="end"/>
    </w:r>
  </w:p>
  <w:p w:rsidR="00010489" w:rsidRDefault="00010489" w:rsidP="00D344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9" w:rsidRDefault="00010489" w:rsidP="005D7429">
    <w:pPr>
      <w:pStyle w:val="Footer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  <w:lang w:val="hu-HU"/>
      </w:rPr>
      <w:t xml:space="preserve">                                                                                                                                       </w:t>
    </w:r>
  </w:p>
  <w:p w:rsidR="00010489" w:rsidRDefault="00010489" w:rsidP="00F6200C">
    <w:pPr>
      <w:pStyle w:val="Footer"/>
      <w:ind w:left="-113" w:right="340"/>
      <w:jc w:val="left"/>
      <w:rPr>
        <w:sz w:val="16"/>
        <w:szCs w:val="16"/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9" w:rsidRDefault="00010489" w:rsidP="005D7429">
    <w:pPr>
      <w:pStyle w:val="Footer"/>
      <w:tabs>
        <w:tab w:val="clear" w:pos="4536"/>
        <w:tab w:val="clear" w:pos="9072"/>
        <w:tab w:val="left" w:pos="8445"/>
      </w:tabs>
      <w:ind w:left="113" w:right="-454"/>
      <w:jc w:val="right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6F" w:rsidRDefault="00A6616F">
      <w:r>
        <w:separator/>
      </w:r>
    </w:p>
  </w:footnote>
  <w:footnote w:type="continuationSeparator" w:id="0">
    <w:p w:rsidR="00A6616F" w:rsidRDefault="00A6616F">
      <w:r>
        <w:continuationSeparator/>
      </w:r>
    </w:p>
  </w:footnote>
  <w:footnote w:id="1">
    <w:p w:rsidR="00010489" w:rsidRPr="008E45E7" w:rsidRDefault="00010489" w:rsidP="003E423F">
      <w:pPr>
        <w:keepNext/>
        <w:tabs>
          <w:tab w:val="left" w:pos="13860"/>
        </w:tabs>
        <w:outlineLvl w:val="0"/>
        <w:rPr>
          <w:sz w:val="20"/>
          <w:lang w:val="hu-HU"/>
        </w:rPr>
      </w:pPr>
      <w:r w:rsidRPr="008E45E7">
        <w:rPr>
          <w:rStyle w:val="FootnoteReference"/>
        </w:rPr>
        <w:footnoteRef/>
      </w:r>
      <w:r w:rsidRPr="008E45E7">
        <w:rPr>
          <w:sz w:val="20"/>
          <w:lang w:val="hu-HU"/>
        </w:rPr>
        <w:t xml:space="preserve"> A</w:t>
      </w:r>
      <w:r w:rsidRPr="008E45E7">
        <w:rPr>
          <w:bCs/>
          <w:sz w:val="20"/>
          <w:lang w:val="hu-HU"/>
        </w:rPr>
        <w:t>mennyiben a számlán fizetés módjaként készpénz szerepel, abban az esetben a pénztárbizonylat sorszámának feltüntetése.</w:t>
      </w:r>
    </w:p>
  </w:footnote>
  <w:footnote w:id="2">
    <w:p w:rsidR="00010489" w:rsidRPr="008E45E7" w:rsidRDefault="00010489">
      <w:pPr>
        <w:pStyle w:val="FootnoteText"/>
        <w:rPr>
          <w:lang w:val="hu-HU"/>
        </w:rPr>
      </w:pPr>
      <w:r w:rsidRPr="008E45E7">
        <w:rPr>
          <w:rStyle w:val="FootnoteReference"/>
        </w:rPr>
        <w:footnoteRef/>
      </w:r>
      <w:r w:rsidRPr="008E45E7">
        <w:rPr>
          <w:lang w:val="hu-HU"/>
        </w:rPr>
        <w:t xml:space="preserve"> Az elszámolható költségeket dev</w:t>
      </w:r>
      <w:smartTag w:uri="urn:schemas-microsoft-com:office:smarttags" w:element="PersonName">
        <w:smartTag w:uri="urn:schemas-microsoft-com:office:smarttags" w:element="metricconverter">
          <w:r w:rsidRPr="008E45E7">
            <w:rPr>
              <w:lang w:val="hu-HU"/>
            </w:rPr>
            <w:t>iza</w:t>
          </w:r>
        </w:smartTag>
      </w:smartTag>
      <w:r w:rsidRPr="008E45E7">
        <w:rPr>
          <w:lang w:val="hu-HU"/>
        </w:rPr>
        <w:t>értékben is szükséges megadni, amennyiben forinttól eltérő dev</w:t>
      </w:r>
      <w:smartTag w:uri="urn:schemas-microsoft-com:office:smarttags" w:element="PersonName">
        <w:smartTag w:uri="urn:schemas-microsoft-com:office:smarttags" w:element="metricconverter">
          <w:r w:rsidRPr="008E45E7">
            <w:rPr>
              <w:lang w:val="hu-HU"/>
            </w:rPr>
            <w:t>iza</w:t>
          </w:r>
        </w:smartTag>
      </w:smartTag>
      <w:r w:rsidRPr="008E45E7">
        <w:rPr>
          <w:lang w:val="hu-HU"/>
        </w:rPr>
        <w:t>nemben került kiállításra a számla.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9" w:rsidRDefault="00196E5F" w:rsidP="00D55885">
    <w:pPr>
      <w:pStyle w:val="Header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  <w:sz w:val="20"/>
        <w:szCs w:val="20"/>
      </w:rPr>
    </w:pPr>
    <w:r>
      <w:rPr>
        <w:rFonts w:cs="Arial"/>
        <w:b/>
        <w:i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EE78E43" wp14:editId="74497FA5">
          <wp:simplePos x="0" y="0"/>
          <wp:positionH relativeFrom="margin">
            <wp:posOffset>4213860</wp:posOffset>
          </wp:positionH>
          <wp:positionV relativeFrom="paragraph">
            <wp:posOffset>-95782</wp:posOffset>
          </wp:positionV>
          <wp:extent cx="2305050" cy="643255"/>
          <wp:effectExtent l="0" t="0" r="0" b="444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489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10489" w:rsidRDefault="00010489" w:rsidP="00D55885">
    <w:pPr>
      <w:rPr>
        <w:rFonts w:ascii="Verdana" w:hAnsi="Verdana" w:cs="Calibri"/>
        <w:sz w:val="14"/>
        <w:szCs w:val="14"/>
      </w:rPr>
    </w:pPr>
  </w:p>
  <w:p w:rsidR="00196E5F" w:rsidRDefault="00196E5F" w:rsidP="00196E5F">
    <w:pPr>
      <w:ind w:left="426"/>
      <w:rPr>
        <w:rFonts w:ascii="Verdana" w:hAnsi="Verdana" w:cs="Calibri"/>
        <w:sz w:val="14"/>
        <w:szCs w:val="14"/>
      </w:rPr>
    </w:pPr>
    <w:r>
      <w:rPr>
        <w:rFonts w:ascii="Verdana" w:hAnsi="Verdana"/>
        <w:sz w:val="22"/>
        <w:szCs w:val="22"/>
      </w:rPr>
      <w:t>I</w:t>
    </w:r>
    <w:r w:rsidRPr="001E4160">
      <w:rPr>
        <w:rFonts w:ascii="Verdana" w:hAnsi="Verdana"/>
        <w:sz w:val="22"/>
        <w:szCs w:val="22"/>
      </w:rPr>
      <w:t>nkubációs megállapodás száma:</w:t>
    </w:r>
  </w:p>
  <w:p w:rsidR="00010489" w:rsidRDefault="00010489" w:rsidP="00D359B3">
    <w:pPr>
      <w:rPr>
        <w:rFonts w:ascii="Verdana" w:hAnsi="Verdana" w:cs="Calibri"/>
        <w:sz w:val="14"/>
        <w:szCs w:val="14"/>
      </w:rPr>
    </w:pPr>
  </w:p>
  <w:p w:rsidR="00010489" w:rsidRDefault="00010489" w:rsidP="00D359B3">
    <w:pPr>
      <w:rPr>
        <w:rFonts w:ascii="Verdana" w:hAnsi="Verdana" w:cs="Calibri"/>
        <w:sz w:val="14"/>
        <w:szCs w:val="14"/>
      </w:rPr>
    </w:pPr>
  </w:p>
  <w:p w:rsidR="00010489" w:rsidRDefault="00010489" w:rsidP="00D359B3">
    <w:pPr>
      <w:rPr>
        <w:rFonts w:ascii="Verdana" w:hAnsi="Verdana" w:cs="Calibri"/>
        <w:sz w:val="14"/>
        <w:szCs w:val="14"/>
      </w:rPr>
    </w:pPr>
  </w:p>
  <w:p w:rsidR="00010489" w:rsidRDefault="00010489" w:rsidP="00D359B3">
    <w:pPr>
      <w:rPr>
        <w:rFonts w:ascii="Verdana" w:hAnsi="Verdana" w:cs="Calibri"/>
        <w:sz w:val="14"/>
        <w:szCs w:val="14"/>
      </w:rPr>
    </w:pPr>
  </w:p>
  <w:p w:rsidR="00010489" w:rsidRDefault="00010489" w:rsidP="00D359B3">
    <w:pPr>
      <w:rPr>
        <w:rFonts w:ascii="Verdana" w:hAnsi="Verdana" w:cs="Calibri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5F" w:rsidRDefault="00196E5F" w:rsidP="00196E5F">
    <w:pPr>
      <w:ind w:left="426"/>
      <w:rPr>
        <w:rFonts w:ascii="Verdana" w:hAnsi="Verdana"/>
        <w:sz w:val="22"/>
        <w:szCs w:val="22"/>
      </w:rPr>
    </w:pPr>
  </w:p>
  <w:p w:rsidR="00196E5F" w:rsidRDefault="00196E5F" w:rsidP="00196E5F">
    <w:pPr>
      <w:ind w:left="426"/>
      <w:rPr>
        <w:rFonts w:ascii="Verdana" w:hAnsi="Verdana"/>
        <w:sz w:val="22"/>
        <w:szCs w:val="22"/>
      </w:rPr>
    </w:pPr>
    <w:r>
      <w:rPr>
        <w:rFonts w:cs="Arial"/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060D460" wp14:editId="0DC037A7">
          <wp:simplePos x="0" y="0"/>
          <wp:positionH relativeFrom="margin">
            <wp:posOffset>3910330</wp:posOffset>
          </wp:positionH>
          <wp:positionV relativeFrom="paragraph">
            <wp:posOffset>118745</wp:posOffset>
          </wp:positionV>
          <wp:extent cx="2305050" cy="643255"/>
          <wp:effectExtent l="0" t="0" r="0" b="4445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E5F" w:rsidRDefault="00196E5F" w:rsidP="00196E5F">
    <w:pPr>
      <w:tabs>
        <w:tab w:val="left" w:pos="4571"/>
      </w:tabs>
      <w:ind w:left="426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ab/>
    </w:r>
  </w:p>
  <w:p w:rsidR="00196E5F" w:rsidRDefault="00196E5F" w:rsidP="00196E5F">
    <w:pPr>
      <w:ind w:left="426"/>
      <w:rPr>
        <w:rFonts w:ascii="Verdana" w:hAnsi="Verdana"/>
        <w:sz w:val="22"/>
        <w:szCs w:val="22"/>
      </w:rPr>
    </w:pPr>
  </w:p>
  <w:p w:rsidR="00196E5F" w:rsidRDefault="00196E5F" w:rsidP="00196E5F">
    <w:pPr>
      <w:ind w:left="426"/>
      <w:rPr>
        <w:rFonts w:ascii="Verdana" w:hAnsi="Verdana" w:cs="Calibri"/>
        <w:sz w:val="14"/>
        <w:szCs w:val="14"/>
      </w:rPr>
    </w:pPr>
    <w:r>
      <w:rPr>
        <w:rFonts w:ascii="Verdana" w:hAnsi="Verdana"/>
        <w:sz w:val="22"/>
        <w:szCs w:val="22"/>
      </w:rPr>
      <w:t>I</w:t>
    </w:r>
    <w:r w:rsidRPr="001E4160">
      <w:rPr>
        <w:rFonts w:ascii="Verdana" w:hAnsi="Verdana"/>
        <w:sz w:val="22"/>
        <w:szCs w:val="22"/>
      </w:rPr>
      <w:t>nkubációs megállapodás száma:</w:t>
    </w:r>
  </w:p>
  <w:p w:rsidR="00196E5F" w:rsidRPr="00D359B3" w:rsidRDefault="00196E5F" w:rsidP="00196E5F">
    <w:pPr>
      <w:rPr>
        <w:sz w:val="14"/>
        <w:szCs w:val="14"/>
      </w:rPr>
    </w:pPr>
  </w:p>
  <w:p w:rsidR="00010489" w:rsidRDefault="00010489" w:rsidP="00D8742A">
    <w:pPr>
      <w:pStyle w:val="Header"/>
      <w:tabs>
        <w:tab w:val="clear" w:pos="4536"/>
        <w:tab w:val="clear" w:pos="9072"/>
        <w:tab w:val="left" w:pos="8445"/>
      </w:tabs>
      <w:jc w:val="right"/>
      <w:rPr>
        <w:noProof/>
        <w:sz w:val="20"/>
        <w:szCs w:val="20"/>
      </w:rPr>
    </w:pPr>
    <w:r>
      <w:tab/>
      <w:t xml:space="preserve">                                </w:t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</w:t>
    </w:r>
  </w:p>
  <w:p w:rsidR="009573B6" w:rsidRDefault="009573B6" w:rsidP="00D8742A">
    <w:pPr>
      <w:rPr>
        <w:rFonts w:ascii="Verdana" w:hAnsi="Verdana" w:cs="Calibri"/>
        <w:sz w:val="14"/>
        <w:szCs w:val="14"/>
      </w:rPr>
    </w:pPr>
  </w:p>
  <w:p w:rsidR="009573B6" w:rsidRDefault="009573B6" w:rsidP="00010489">
    <w:pPr>
      <w:tabs>
        <w:tab w:val="left" w:pos="5475"/>
        <w:tab w:val="left" w:pos="5595"/>
      </w:tabs>
      <w:rPr>
        <w:rFonts w:ascii="Verdana" w:hAnsi="Verdana" w:cs="Calibri"/>
        <w:sz w:val="14"/>
        <w:szCs w:val="14"/>
      </w:rPr>
    </w:pPr>
  </w:p>
  <w:p w:rsidR="00010489" w:rsidRDefault="00010489" w:rsidP="009573B6">
    <w:pPr>
      <w:tabs>
        <w:tab w:val="left" w:pos="5475"/>
        <w:tab w:val="left" w:pos="5595"/>
      </w:tabs>
    </w:pPr>
    <w:r>
      <w:rPr>
        <w:rFonts w:ascii="Verdana" w:hAnsi="Verdana"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21"/>
    <w:multiLevelType w:val="hybridMultilevel"/>
    <w:tmpl w:val="2DCC68C4"/>
    <w:lvl w:ilvl="0" w:tplc="88F82B4A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6A86F7B"/>
    <w:multiLevelType w:val="hybridMultilevel"/>
    <w:tmpl w:val="DF904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46CD6"/>
    <w:multiLevelType w:val="multilevel"/>
    <w:tmpl w:val="D79E5F8C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7277C"/>
    <w:multiLevelType w:val="hybridMultilevel"/>
    <w:tmpl w:val="F03A8234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E0EE7"/>
    <w:multiLevelType w:val="hybridMultilevel"/>
    <w:tmpl w:val="A9D25172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3C8A"/>
    <w:multiLevelType w:val="multilevel"/>
    <w:tmpl w:val="A9D25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B0661"/>
    <w:multiLevelType w:val="hybridMultilevel"/>
    <w:tmpl w:val="EB7C7326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FF2DC2"/>
    <w:multiLevelType w:val="hybridMultilevel"/>
    <w:tmpl w:val="5380A92C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63EA6"/>
    <w:multiLevelType w:val="hybridMultilevel"/>
    <w:tmpl w:val="86A03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97621"/>
    <w:multiLevelType w:val="multilevel"/>
    <w:tmpl w:val="5380A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5478D"/>
    <w:multiLevelType w:val="hybridMultilevel"/>
    <w:tmpl w:val="46D8351A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8736F"/>
    <w:multiLevelType w:val="hybridMultilevel"/>
    <w:tmpl w:val="68981B96"/>
    <w:lvl w:ilvl="0" w:tplc="BFDE32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3">
    <w:nsid w:val="670A3012"/>
    <w:multiLevelType w:val="multilevel"/>
    <w:tmpl w:val="44C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50FDA"/>
    <w:multiLevelType w:val="hybridMultilevel"/>
    <w:tmpl w:val="E3B420AA"/>
    <w:lvl w:ilvl="0" w:tplc="7894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C21C6"/>
    <w:multiLevelType w:val="hybridMultilevel"/>
    <w:tmpl w:val="E236BD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50D28"/>
    <w:multiLevelType w:val="multilevel"/>
    <w:tmpl w:val="C4EC489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2"/>
    <w:rsid w:val="00000416"/>
    <w:rsid w:val="00010489"/>
    <w:rsid w:val="00013AFD"/>
    <w:rsid w:val="000338AD"/>
    <w:rsid w:val="00035F01"/>
    <w:rsid w:val="00044C3A"/>
    <w:rsid w:val="000475AB"/>
    <w:rsid w:val="00055D8A"/>
    <w:rsid w:val="000601C5"/>
    <w:rsid w:val="00065314"/>
    <w:rsid w:val="00075457"/>
    <w:rsid w:val="0008512C"/>
    <w:rsid w:val="00094BD4"/>
    <w:rsid w:val="000B04C3"/>
    <w:rsid w:val="000B4B5F"/>
    <w:rsid w:val="000C069F"/>
    <w:rsid w:val="000C20C5"/>
    <w:rsid w:val="000C4AC8"/>
    <w:rsid w:val="000C5E40"/>
    <w:rsid w:val="000D5108"/>
    <w:rsid w:val="000E5285"/>
    <w:rsid w:val="000E5553"/>
    <w:rsid w:val="000F57B4"/>
    <w:rsid w:val="000F6404"/>
    <w:rsid w:val="000F67F5"/>
    <w:rsid w:val="001174A6"/>
    <w:rsid w:val="00166685"/>
    <w:rsid w:val="00167DC7"/>
    <w:rsid w:val="00177B3F"/>
    <w:rsid w:val="00196278"/>
    <w:rsid w:val="00196E5F"/>
    <w:rsid w:val="001A0F3F"/>
    <w:rsid w:val="001A51CC"/>
    <w:rsid w:val="001A6C2F"/>
    <w:rsid w:val="001A6D09"/>
    <w:rsid w:val="001C04BF"/>
    <w:rsid w:val="001C1F08"/>
    <w:rsid w:val="001C72D1"/>
    <w:rsid w:val="001E4756"/>
    <w:rsid w:val="001E4ED5"/>
    <w:rsid w:val="001F148C"/>
    <w:rsid w:val="001F1F77"/>
    <w:rsid w:val="00200E93"/>
    <w:rsid w:val="0021233D"/>
    <w:rsid w:val="00220B80"/>
    <w:rsid w:val="002315CD"/>
    <w:rsid w:val="00235538"/>
    <w:rsid w:val="00235AF7"/>
    <w:rsid w:val="00237EB5"/>
    <w:rsid w:val="00247B11"/>
    <w:rsid w:val="0025637E"/>
    <w:rsid w:val="00267C95"/>
    <w:rsid w:val="00273556"/>
    <w:rsid w:val="00283FBB"/>
    <w:rsid w:val="00296562"/>
    <w:rsid w:val="002A3B94"/>
    <w:rsid w:val="002A6B46"/>
    <w:rsid w:val="002A7A76"/>
    <w:rsid w:val="002B2F52"/>
    <w:rsid w:val="002B6ECE"/>
    <w:rsid w:val="002C2B90"/>
    <w:rsid w:val="002C3450"/>
    <w:rsid w:val="002D7443"/>
    <w:rsid w:val="002E19ED"/>
    <w:rsid w:val="002F3F1E"/>
    <w:rsid w:val="003026DE"/>
    <w:rsid w:val="0031206A"/>
    <w:rsid w:val="00321FCB"/>
    <w:rsid w:val="00356163"/>
    <w:rsid w:val="003766CA"/>
    <w:rsid w:val="00377B40"/>
    <w:rsid w:val="00380AA9"/>
    <w:rsid w:val="00382E9A"/>
    <w:rsid w:val="003832E9"/>
    <w:rsid w:val="0038742E"/>
    <w:rsid w:val="003B1038"/>
    <w:rsid w:val="003B5A04"/>
    <w:rsid w:val="003B6AC5"/>
    <w:rsid w:val="003D0652"/>
    <w:rsid w:val="003D2918"/>
    <w:rsid w:val="003D3F0B"/>
    <w:rsid w:val="003D6EB0"/>
    <w:rsid w:val="003E423F"/>
    <w:rsid w:val="003E5979"/>
    <w:rsid w:val="003E59DF"/>
    <w:rsid w:val="003F5813"/>
    <w:rsid w:val="0040642A"/>
    <w:rsid w:val="00432ACD"/>
    <w:rsid w:val="004347F6"/>
    <w:rsid w:val="00437A55"/>
    <w:rsid w:val="00437EF1"/>
    <w:rsid w:val="004414B6"/>
    <w:rsid w:val="004535A7"/>
    <w:rsid w:val="004538C9"/>
    <w:rsid w:val="00456524"/>
    <w:rsid w:val="00481F55"/>
    <w:rsid w:val="00484446"/>
    <w:rsid w:val="00492799"/>
    <w:rsid w:val="004951D7"/>
    <w:rsid w:val="004975D5"/>
    <w:rsid w:val="004A0EC4"/>
    <w:rsid w:val="004A3647"/>
    <w:rsid w:val="004C4425"/>
    <w:rsid w:val="004C4AC0"/>
    <w:rsid w:val="004C7A2B"/>
    <w:rsid w:val="004C7DE5"/>
    <w:rsid w:val="00512E5C"/>
    <w:rsid w:val="00533605"/>
    <w:rsid w:val="00533EC3"/>
    <w:rsid w:val="00543C57"/>
    <w:rsid w:val="00547C90"/>
    <w:rsid w:val="00561442"/>
    <w:rsid w:val="00567D6E"/>
    <w:rsid w:val="0057178D"/>
    <w:rsid w:val="00577A0E"/>
    <w:rsid w:val="00582398"/>
    <w:rsid w:val="005B4889"/>
    <w:rsid w:val="005B4B70"/>
    <w:rsid w:val="005D705F"/>
    <w:rsid w:val="005D7429"/>
    <w:rsid w:val="005E0B17"/>
    <w:rsid w:val="005F1BF1"/>
    <w:rsid w:val="005F6572"/>
    <w:rsid w:val="005F7FBF"/>
    <w:rsid w:val="0062510D"/>
    <w:rsid w:val="00634FA6"/>
    <w:rsid w:val="0064574E"/>
    <w:rsid w:val="00651E26"/>
    <w:rsid w:val="006538C2"/>
    <w:rsid w:val="00660D75"/>
    <w:rsid w:val="00662A8D"/>
    <w:rsid w:val="00677327"/>
    <w:rsid w:val="0067795B"/>
    <w:rsid w:val="006800C7"/>
    <w:rsid w:val="006A46B0"/>
    <w:rsid w:val="006B05A8"/>
    <w:rsid w:val="006B2D26"/>
    <w:rsid w:val="006B4861"/>
    <w:rsid w:val="006B7CB8"/>
    <w:rsid w:val="006D6476"/>
    <w:rsid w:val="006E50DF"/>
    <w:rsid w:val="00706E4C"/>
    <w:rsid w:val="007116E3"/>
    <w:rsid w:val="00724040"/>
    <w:rsid w:val="00727D69"/>
    <w:rsid w:val="00786DEF"/>
    <w:rsid w:val="007C5F1B"/>
    <w:rsid w:val="007D599D"/>
    <w:rsid w:val="007F18B3"/>
    <w:rsid w:val="007F472F"/>
    <w:rsid w:val="0080091C"/>
    <w:rsid w:val="00807CEC"/>
    <w:rsid w:val="00845CB8"/>
    <w:rsid w:val="0084684E"/>
    <w:rsid w:val="00852E17"/>
    <w:rsid w:val="0087493A"/>
    <w:rsid w:val="0087527A"/>
    <w:rsid w:val="00883C4E"/>
    <w:rsid w:val="008A35B4"/>
    <w:rsid w:val="008D52BE"/>
    <w:rsid w:val="008E1A9C"/>
    <w:rsid w:val="008E45E7"/>
    <w:rsid w:val="008F65BF"/>
    <w:rsid w:val="00901ECE"/>
    <w:rsid w:val="009133FC"/>
    <w:rsid w:val="00915E02"/>
    <w:rsid w:val="00926D2B"/>
    <w:rsid w:val="00927C14"/>
    <w:rsid w:val="00931E4C"/>
    <w:rsid w:val="009357D7"/>
    <w:rsid w:val="0094097A"/>
    <w:rsid w:val="0094584B"/>
    <w:rsid w:val="009573B6"/>
    <w:rsid w:val="00957F26"/>
    <w:rsid w:val="00972E15"/>
    <w:rsid w:val="009829E9"/>
    <w:rsid w:val="00991DEE"/>
    <w:rsid w:val="009B3978"/>
    <w:rsid w:val="009E743B"/>
    <w:rsid w:val="00A231EE"/>
    <w:rsid w:val="00A2760C"/>
    <w:rsid w:val="00A50197"/>
    <w:rsid w:val="00A64705"/>
    <w:rsid w:val="00A6501A"/>
    <w:rsid w:val="00A65DC0"/>
    <w:rsid w:val="00A6616F"/>
    <w:rsid w:val="00A71D35"/>
    <w:rsid w:val="00A74D0E"/>
    <w:rsid w:val="00A907AF"/>
    <w:rsid w:val="00A96220"/>
    <w:rsid w:val="00AA6736"/>
    <w:rsid w:val="00AA68EB"/>
    <w:rsid w:val="00AB354B"/>
    <w:rsid w:val="00AB4CBE"/>
    <w:rsid w:val="00AC4533"/>
    <w:rsid w:val="00AC7412"/>
    <w:rsid w:val="00AD197D"/>
    <w:rsid w:val="00AE2C97"/>
    <w:rsid w:val="00AE6957"/>
    <w:rsid w:val="00B11EBB"/>
    <w:rsid w:val="00B1565F"/>
    <w:rsid w:val="00B256CB"/>
    <w:rsid w:val="00B4236B"/>
    <w:rsid w:val="00B44222"/>
    <w:rsid w:val="00B556B4"/>
    <w:rsid w:val="00B73A97"/>
    <w:rsid w:val="00B92BFE"/>
    <w:rsid w:val="00BB4858"/>
    <w:rsid w:val="00BC5985"/>
    <w:rsid w:val="00BE0C6A"/>
    <w:rsid w:val="00BE6DDB"/>
    <w:rsid w:val="00BF0A55"/>
    <w:rsid w:val="00BF2CE4"/>
    <w:rsid w:val="00BF2E74"/>
    <w:rsid w:val="00C00F86"/>
    <w:rsid w:val="00C07A78"/>
    <w:rsid w:val="00C13164"/>
    <w:rsid w:val="00C156B0"/>
    <w:rsid w:val="00C234FE"/>
    <w:rsid w:val="00C25644"/>
    <w:rsid w:val="00C27467"/>
    <w:rsid w:val="00C30A84"/>
    <w:rsid w:val="00C337E7"/>
    <w:rsid w:val="00C3537B"/>
    <w:rsid w:val="00C50CB6"/>
    <w:rsid w:val="00C74A7A"/>
    <w:rsid w:val="00C84997"/>
    <w:rsid w:val="00C87F5A"/>
    <w:rsid w:val="00C969B1"/>
    <w:rsid w:val="00C96A3B"/>
    <w:rsid w:val="00C96CA9"/>
    <w:rsid w:val="00CA2DB2"/>
    <w:rsid w:val="00CB2895"/>
    <w:rsid w:val="00CD6393"/>
    <w:rsid w:val="00CD68BA"/>
    <w:rsid w:val="00CE154D"/>
    <w:rsid w:val="00CE2617"/>
    <w:rsid w:val="00CF29D2"/>
    <w:rsid w:val="00CF70FE"/>
    <w:rsid w:val="00D13147"/>
    <w:rsid w:val="00D30BE2"/>
    <w:rsid w:val="00D344A0"/>
    <w:rsid w:val="00D359B3"/>
    <w:rsid w:val="00D37022"/>
    <w:rsid w:val="00D45F9E"/>
    <w:rsid w:val="00D514C9"/>
    <w:rsid w:val="00D52B56"/>
    <w:rsid w:val="00D53998"/>
    <w:rsid w:val="00D55885"/>
    <w:rsid w:val="00D573B3"/>
    <w:rsid w:val="00D678BC"/>
    <w:rsid w:val="00D774C3"/>
    <w:rsid w:val="00D8742A"/>
    <w:rsid w:val="00DA3B66"/>
    <w:rsid w:val="00DA637B"/>
    <w:rsid w:val="00DB271D"/>
    <w:rsid w:val="00DC5A41"/>
    <w:rsid w:val="00DD05FC"/>
    <w:rsid w:val="00DD2CC9"/>
    <w:rsid w:val="00DE2307"/>
    <w:rsid w:val="00DE57C5"/>
    <w:rsid w:val="00DE62C6"/>
    <w:rsid w:val="00E02C02"/>
    <w:rsid w:val="00E1327B"/>
    <w:rsid w:val="00E20365"/>
    <w:rsid w:val="00E262E3"/>
    <w:rsid w:val="00E43E65"/>
    <w:rsid w:val="00E44330"/>
    <w:rsid w:val="00E76208"/>
    <w:rsid w:val="00E97858"/>
    <w:rsid w:val="00EA4112"/>
    <w:rsid w:val="00EA63B4"/>
    <w:rsid w:val="00EB4340"/>
    <w:rsid w:val="00EB4734"/>
    <w:rsid w:val="00EB4D4E"/>
    <w:rsid w:val="00EC486A"/>
    <w:rsid w:val="00ED2613"/>
    <w:rsid w:val="00EE3D29"/>
    <w:rsid w:val="00EF46E5"/>
    <w:rsid w:val="00EF659C"/>
    <w:rsid w:val="00EF6C77"/>
    <w:rsid w:val="00F0735D"/>
    <w:rsid w:val="00F16427"/>
    <w:rsid w:val="00F20DB8"/>
    <w:rsid w:val="00F30C1E"/>
    <w:rsid w:val="00F3403F"/>
    <w:rsid w:val="00F50EAD"/>
    <w:rsid w:val="00F534A6"/>
    <w:rsid w:val="00F57ED5"/>
    <w:rsid w:val="00F6058C"/>
    <w:rsid w:val="00F6200C"/>
    <w:rsid w:val="00F64304"/>
    <w:rsid w:val="00FA2808"/>
    <w:rsid w:val="00FA377D"/>
    <w:rsid w:val="00FA7A73"/>
    <w:rsid w:val="00FC5242"/>
    <w:rsid w:val="00FC67D5"/>
    <w:rsid w:val="00FD6FD1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4"/>
      <w:lang w:val="hu-HU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pPr>
      <w:jc w:val="left"/>
    </w:pPr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sz">
    <w:name w:val="sz"/>
    <w:basedOn w:val="Normal"/>
    <w:rsid w:val="00A231EE"/>
    <w:pPr>
      <w:autoSpaceDE w:val="0"/>
      <w:autoSpaceDN w:val="0"/>
    </w:pPr>
    <w:rPr>
      <w:szCs w:val="24"/>
      <w:lang w:val="hu-HU"/>
    </w:rPr>
  </w:style>
  <w:style w:type="paragraph" w:customStyle="1" w:styleId="font9">
    <w:name w:val="font9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table" w:styleId="TableGrid">
    <w:name w:val="Table Grid"/>
    <w:basedOn w:val="TableNormal"/>
    <w:rsid w:val="00094BD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FA2808"/>
    <w:pPr>
      <w:spacing w:after="240"/>
    </w:pPr>
    <w:rPr>
      <w:sz w:val="20"/>
    </w:rPr>
  </w:style>
  <w:style w:type="paragraph" w:styleId="BalloonText">
    <w:name w:val="Balloon Text"/>
    <w:basedOn w:val="Normal"/>
    <w:semiHidden/>
    <w:rsid w:val="003561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1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56163"/>
    <w:pPr>
      <w:spacing w:after="0"/>
    </w:pPr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C74A7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cumentMap">
    <w:name w:val="Document Map"/>
    <w:basedOn w:val="Normal"/>
    <w:semiHidden/>
    <w:rsid w:val="005F657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1">
    <w:name w:val="Char1"/>
    <w:basedOn w:val="Normal"/>
    <w:rsid w:val="00547C90"/>
    <w:pPr>
      <w:spacing w:before="60" w:after="160" w:line="240" w:lineRule="exact"/>
    </w:pPr>
    <w:rPr>
      <w:rFonts w:ascii="Verdana" w:hAnsi="Verdana"/>
      <w:sz w:val="20"/>
      <w:lang w:val="en-US" w:eastAsia="en-US"/>
    </w:rPr>
  </w:style>
  <w:style w:type="paragraph" w:styleId="BodyTextIndent">
    <w:name w:val="Body Text Indent"/>
    <w:basedOn w:val="Normal"/>
    <w:rsid w:val="004951D7"/>
    <w:pPr>
      <w:spacing w:before="100" w:beforeAutospacing="1" w:after="100" w:afterAutospacing="1"/>
      <w:jc w:val="left"/>
    </w:pPr>
    <w:rPr>
      <w:szCs w:val="24"/>
      <w:lang w:val="hu-HU"/>
    </w:rPr>
  </w:style>
  <w:style w:type="paragraph" w:customStyle="1" w:styleId="DefaultText">
    <w:name w:val="Default Text"/>
    <w:basedOn w:val="Normal"/>
    <w:rsid w:val="00F30C1E"/>
    <w:pPr>
      <w:widowControl w:val="0"/>
      <w:suppressAutoHyphens/>
      <w:jc w:val="left"/>
    </w:pPr>
    <w:rPr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55885"/>
    <w:rPr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8F65BF"/>
    <w:rPr>
      <w:rFonts w:ascii="Arial Narrow" w:hAnsi="Arial Narrow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4"/>
      <w:lang w:val="hu-HU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pPr>
      <w:jc w:val="left"/>
    </w:pPr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sz">
    <w:name w:val="sz"/>
    <w:basedOn w:val="Normal"/>
    <w:rsid w:val="00A231EE"/>
    <w:pPr>
      <w:autoSpaceDE w:val="0"/>
      <w:autoSpaceDN w:val="0"/>
    </w:pPr>
    <w:rPr>
      <w:szCs w:val="24"/>
      <w:lang w:val="hu-HU"/>
    </w:rPr>
  </w:style>
  <w:style w:type="paragraph" w:customStyle="1" w:styleId="font9">
    <w:name w:val="font9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table" w:styleId="TableGrid">
    <w:name w:val="Table Grid"/>
    <w:basedOn w:val="TableNormal"/>
    <w:rsid w:val="00094BD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FA2808"/>
    <w:pPr>
      <w:spacing w:after="240"/>
    </w:pPr>
    <w:rPr>
      <w:sz w:val="20"/>
    </w:rPr>
  </w:style>
  <w:style w:type="paragraph" w:styleId="BalloonText">
    <w:name w:val="Balloon Text"/>
    <w:basedOn w:val="Normal"/>
    <w:semiHidden/>
    <w:rsid w:val="003561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1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56163"/>
    <w:pPr>
      <w:spacing w:after="0"/>
    </w:pPr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C74A7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cumentMap">
    <w:name w:val="Document Map"/>
    <w:basedOn w:val="Normal"/>
    <w:semiHidden/>
    <w:rsid w:val="005F657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1">
    <w:name w:val="Char1"/>
    <w:basedOn w:val="Normal"/>
    <w:rsid w:val="00547C90"/>
    <w:pPr>
      <w:spacing w:before="60" w:after="160" w:line="240" w:lineRule="exact"/>
    </w:pPr>
    <w:rPr>
      <w:rFonts w:ascii="Verdana" w:hAnsi="Verdana"/>
      <w:sz w:val="20"/>
      <w:lang w:val="en-US" w:eastAsia="en-US"/>
    </w:rPr>
  </w:style>
  <w:style w:type="paragraph" w:styleId="BodyTextIndent">
    <w:name w:val="Body Text Indent"/>
    <w:basedOn w:val="Normal"/>
    <w:rsid w:val="004951D7"/>
    <w:pPr>
      <w:spacing w:before="100" w:beforeAutospacing="1" w:after="100" w:afterAutospacing="1"/>
      <w:jc w:val="left"/>
    </w:pPr>
    <w:rPr>
      <w:szCs w:val="24"/>
      <w:lang w:val="hu-HU"/>
    </w:rPr>
  </w:style>
  <w:style w:type="paragraph" w:customStyle="1" w:styleId="DefaultText">
    <w:name w:val="Default Text"/>
    <w:basedOn w:val="Normal"/>
    <w:rsid w:val="00F30C1E"/>
    <w:pPr>
      <w:widowControl w:val="0"/>
      <w:suppressAutoHyphens/>
      <w:jc w:val="left"/>
    </w:pPr>
    <w:rPr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55885"/>
    <w:rPr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8F65BF"/>
    <w:rPr>
      <w:rFonts w:ascii="Arial Narrow" w:hAnsi="Arial Narrow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D0C4-EF40-4D69-A860-DC2DE3D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622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Előreh</vt:lpstr>
      <vt:lpstr>Előreh</vt:lpstr>
    </vt:vector>
  </TitlesOfParts>
  <Company>KSZF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Előreh</dc:title>
  <dc:creator>daubnerd</dc:creator>
  <cp:lastModifiedBy>Balaicz Judit - Qualinnova Consulting</cp:lastModifiedBy>
  <cp:revision>6</cp:revision>
  <cp:lastPrinted>2012-03-28T15:15:00Z</cp:lastPrinted>
  <dcterms:created xsi:type="dcterms:W3CDTF">2017-03-17T11:04:00Z</dcterms:created>
  <dcterms:modified xsi:type="dcterms:W3CDTF">2017-03-21T15:23:00Z</dcterms:modified>
</cp:coreProperties>
</file>